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C9" w:rsidRDefault="00E106C9" w:rsidP="00B8450A">
      <w:pPr>
        <w:widowControl/>
        <w:shd w:val="clear" w:color="auto" w:fill="FFFFFF"/>
        <w:suppressAutoHyphens w:val="0"/>
        <w:spacing w:line="29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430788244"/>
      <w:r>
        <w:rPr>
          <w:rFonts w:ascii="Times New Roman" w:eastAsia="Times New Roman" w:hAnsi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401886"/>
            <wp:effectExtent l="19050" t="0" r="3175" b="0"/>
            <wp:docPr id="2" name="Рисунок 2" descr="C:\Users\user\Desktop\Ткачева\Изображение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качева\Изображение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C9" w:rsidRDefault="00E106C9" w:rsidP="00B8450A">
      <w:pPr>
        <w:widowControl/>
        <w:shd w:val="clear" w:color="auto" w:fill="FFFFFF"/>
        <w:suppressAutoHyphens w:val="0"/>
        <w:spacing w:line="29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6C9" w:rsidRDefault="00E106C9" w:rsidP="00B8450A">
      <w:pPr>
        <w:widowControl/>
        <w:shd w:val="clear" w:color="auto" w:fill="FFFFFF"/>
        <w:suppressAutoHyphens w:val="0"/>
        <w:spacing w:line="29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6C9" w:rsidRDefault="00E106C9" w:rsidP="00B8450A">
      <w:pPr>
        <w:widowControl/>
        <w:shd w:val="clear" w:color="auto" w:fill="FFFFFF"/>
        <w:suppressAutoHyphens w:val="0"/>
        <w:spacing w:line="29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6C9" w:rsidRDefault="00E106C9" w:rsidP="00B8450A">
      <w:pPr>
        <w:widowControl/>
        <w:shd w:val="clear" w:color="auto" w:fill="FFFFFF"/>
        <w:suppressAutoHyphens w:val="0"/>
        <w:spacing w:line="29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50A" w:rsidRPr="00B8450A" w:rsidRDefault="00B8450A" w:rsidP="00B8450A">
      <w:pPr>
        <w:widowControl/>
        <w:numPr>
          <w:ilvl w:val="0"/>
          <w:numId w:val="1"/>
        </w:numPr>
        <w:shd w:val="clear" w:color="auto" w:fill="FFFFFF"/>
        <w:suppressAutoHyphens w:val="0"/>
        <w:spacing w:line="29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5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bookmarkEnd w:id="0"/>
      <w:r w:rsidRPr="00841570">
        <w:rPr>
          <w:rFonts w:ascii="Times New Roman" w:eastAsia="Times New Roman" w:hAnsi="Times New Roman"/>
          <w:b/>
          <w:sz w:val="28"/>
          <w:szCs w:val="28"/>
          <w:lang w:eastAsia="ru-RU"/>
        </w:rPr>
        <w:t>ланируемые результаты осв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оения учебного предмета, курса «Биология 8</w:t>
      </w:r>
      <w:r w:rsidRPr="008415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класс».</w:t>
      </w:r>
    </w:p>
    <w:p w:rsid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b/>
          <w:bCs/>
          <w:snapToGrid w:val="0"/>
          <w:lang w:eastAsia="ru-RU" w:bidi="ar-SA"/>
        </w:rPr>
      </w:pPr>
      <w:r w:rsidRPr="00B8450A">
        <w:rPr>
          <w:rFonts w:ascii="Times New Roman" w:eastAsia="Times New Roman" w:hAnsi="Times New Roman" w:cs="Times New Roman"/>
          <w:b/>
          <w:bCs/>
          <w:snapToGrid w:val="0"/>
          <w:lang w:eastAsia="ru-RU" w:bidi="ar-SA"/>
        </w:rPr>
        <w:t>Предметные результаты обучения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i/>
          <w:iCs/>
          <w:snapToGrid w:val="0"/>
          <w:lang w:eastAsia="ru-RU" w:bidi="ar-SA"/>
        </w:rPr>
      </w:pPr>
      <w:r w:rsidRPr="00B8450A">
        <w:rPr>
          <w:rFonts w:ascii="Times New Roman" w:eastAsia="Times New Roman" w:hAnsi="Times New Roman" w:cs="Times New Roman"/>
          <w:i/>
          <w:iCs/>
          <w:snapToGrid w:val="0"/>
          <w:lang w:eastAsia="ru-RU" w:bidi="ar-SA"/>
        </w:rPr>
        <w:t>Учащиеся должны знать</w:t>
      </w:r>
      <w:r w:rsidRPr="00B8450A">
        <w:rPr>
          <w:rFonts w:ascii="Times New Roman" w:eastAsia="Times New Roman" w:hAnsi="Times New Roman" w:cs="Times New Roman"/>
          <w:iCs/>
          <w:snapToGrid w:val="0"/>
          <w:lang w:eastAsia="ru-RU" w:bidi="ar-SA"/>
        </w:rPr>
        <w:t>: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bCs/>
          <w:snapToGrid w:val="0"/>
          <w:lang w:eastAsia="ru-RU" w:bidi="ar-SA"/>
        </w:rPr>
      </w:pPr>
      <w:r w:rsidRPr="00B8450A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 xml:space="preserve">- особенности строения и процессов жизнедеятельности </w:t>
      </w:r>
      <w:proofErr w:type="spellStart"/>
      <w:r w:rsidRPr="00B8450A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>клетки</w:t>
      </w:r>
      <w:proofErr w:type="gramStart"/>
      <w:r w:rsidRPr="00B8450A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>.т</w:t>
      </w:r>
      <w:proofErr w:type="gramEnd"/>
      <w:r w:rsidRPr="00B8450A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>каней</w:t>
      </w:r>
      <w:proofErr w:type="spellEnd"/>
      <w:r w:rsidRPr="00B8450A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>, органов и систем органов человеческого организма;</w:t>
      </w:r>
    </w:p>
    <w:p w:rsidR="00B8450A" w:rsidRPr="00B8450A" w:rsidRDefault="00B8450A" w:rsidP="00B8450A">
      <w:pPr>
        <w:widowControl/>
        <w:tabs>
          <w:tab w:val="left" w:pos="0"/>
          <w:tab w:val="left" w:pos="900"/>
          <w:tab w:val="left" w:pos="1134"/>
        </w:tabs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proofErr w:type="gramStart"/>
      <w:r w:rsidRPr="00B8450A">
        <w:rPr>
          <w:rFonts w:ascii="Times New Roman" w:eastAsia="Times New Roman" w:hAnsi="Times New Roman" w:cs="Times New Roman"/>
          <w:bCs/>
          <w:iCs/>
          <w:lang w:eastAsia="ru-RU" w:bidi="ar-SA"/>
        </w:rPr>
        <w:t>- сущность биологических процессов</w:t>
      </w:r>
      <w:r w:rsidRPr="00B8450A">
        <w:rPr>
          <w:rFonts w:ascii="Times New Roman" w:eastAsia="Times New Roman" w:hAnsi="Times New Roman" w:cs="Times New Roman"/>
          <w:lang w:eastAsia="ru-RU" w:bidi="ar-SA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>- заболевания и заболевания систем органов, а также меры их профилактики;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>- вклады отечественных учёных в развитие наук: анатомии, физиологии, психологии, гигиены, медицины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bCs/>
          <w:snapToGrid w:val="0"/>
          <w:lang w:eastAsia="ru-RU" w:bidi="ar-SA"/>
        </w:rPr>
      </w:pPr>
      <w:r w:rsidRPr="00B8450A">
        <w:rPr>
          <w:rFonts w:ascii="Times New Roman" w:eastAsia="Times New Roman" w:hAnsi="Times New Roman" w:cs="Times New Roman"/>
          <w:i/>
          <w:iCs/>
          <w:snapToGrid w:val="0"/>
          <w:lang w:eastAsia="ru-RU" w:bidi="ar-SA"/>
        </w:rPr>
        <w:t>Учащиеся должны уметь: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>-выделять существенные признаки строения и функционирования органов человеческого организма;</w:t>
      </w:r>
    </w:p>
    <w:p w:rsidR="00B8450A" w:rsidRPr="00B8450A" w:rsidRDefault="00B8450A" w:rsidP="00B8450A">
      <w:pPr>
        <w:widowControl/>
        <w:tabs>
          <w:tab w:val="left" w:pos="0"/>
        </w:tabs>
        <w:suppressAutoHyphens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B8450A">
        <w:rPr>
          <w:rFonts w:ascii="Times New Roman" w:eastAsia="Times New Roman" w:hAnsi="Times New Roman" w:cs="Times New Roman"/>
          <w:bCs/>
          <w:lang w:eastAsia="ru-RU" w:bidi="ar-SA"/>
        </w:rPr>
        <w:t xml:space="preserve">- </w:t>
      </w:r>
      <w:proofErr w:type="spellStart"/>
      <w:r w:rsidRPr="00B8450A">
        <w:rPr>
          <w:rFonts w:ascii="Times New Roman" w:eastAsia="Times New Roman" w:hAnsi="Times New Roman" w:cs="Times New Roman"/>
          <w:bCs/>
          <w:lang w:eastAsia="ru-RU" w:bidi="ar-SA"/>
        </w:rPr>
        <w:t>объяснять</w:t>
      </w:r>
      <w:proofErr w:type="gramStart"/>
      <w:r w:rsidRPr="00B8450A">
        <w:rPr>
          <w:rFonts w:ascii="Times New Roman" w:eastAsia="Times New Roman" w:hAnsi="Times New Roman" w:cs="Times New Roman"/>
          <w:bCs/>
          <w:lang w:eastAsia="ru-RU" w:bidi="ar-SA"/>
        </w:rPr>
        <w:t>:</w:t>
      </w:r>
      <w:r w:rsidRPr="00B8450A">
        <w:rPr>
          <w:rFonts w:ascii="Times New Roman" w:eastAsia="Times New Roman" w:hAnsi="Times New Roman" w:cs="Times New Roman"/>
          <w:lang w:eastAsia="ru-RU" w:bidi="ar-SA"/>
        </w:rPr>
        <w:t>р</w:t>
      </w:r>
      <w:proofErr w:type="gramEnd"/>
      <w:r w:rsidRPr="00B8450A">
        <w:rPr>
          <w:rFonts w:ascii="Times New Roman" w:eastAsia="Times New Roman" w:hAnsi="Times New Roman" w:cs="Times New Roman"/>
          <w:lang w:eastAsia="ru-RU" w:bidi="ar-SA"/>
        </w:rPr>
        <w:t>оль</w:t>
      </w:r>
      <w:proofErr w:type="spellEnd"/>
      <w:r w:rsidRPr="00B8450A">
        <w:rPr>
          <w:rFonts w:ascii="Times New Roman" w:eastAsia="Times New Roman" w:hAnsi="Times New Roman" w:cs="Times New Roman"/>
          <w:lang w:eastAsia="ru-RU" w:bidi="ar-SA"/>
        </w:rPr>
        <w:t xml:space="preserve">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 xml:space="preserve">-  в системе моральных норм ценностей по </w:t>
      </w:r>
      <w:proofErr w:type="spellStart"/>
      <w:r w:rsidRPr="00B8450A">
        <w:rPr>
          <w:rFonts w:ascii="Times New Roman" w:eastAsia="Times New Roman" w:hAnsi="Times New Roman" w:cs="Times New Roman"/>
          <w:lang w:eastAsia="ru-RU" w:bidi="ar-SA"/>
        </w:rPr>
        <w:t>отношениюк</w:t>
      </w:r>
      <w:proofErr w:type="spellEnd"/>
      <w:r w:rsidRPr="00B8450A">
        <w:rPr>
          <w:rFonts w:ascii="Times New Roman" w:eastAsia="Times New Roman" w:hAnsi="Times New Roman" w:cs="Times New Roman"/>
          <w:lang w:eastAsia="ru-RU" w:bidi="ar-SA"/>
        </w:rPr>
        <w:t xml:space="preserve"> собственному здоровью и здоровью других людей;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>- проводить несложные биологические эксперименты и объяснять их результаты;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 xml:space="preserve"> -получать информацию об организме человека из разных источников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b/>
          <w:bCs/>
          <w:snapToGrid w:val="0"/>
          <w:lang w:eastAsia="ru-RU" w:bidi="ar-SA"/>
        </w:rPr>
      </w:pPr>
      <w:proofErr w:type="spellStart"/>
      <w:r w:rsidRPr="00B8450A">
        <w:rPr>
          <w:rFonts w:ascii="Times New Roman" w:eastAsia="Times New Roman" w:hAnsi="Times New Roman" w:cs="Times New Roman"/>
          <w:b/>
          <w:lang w:eastAsia="ru-RU" w:bidi="ar-SA"/>
        </w:rPr>
        <w:t>Метопредметные</w:t>
      </w:r>
      <w:proofErr w:type="spellEnd"/>
      <w:r w:rsidRPr="00B8450A">
        <w:rPr>
          <w:rFonts w:ascii="Times New Roman" w:eastAsia="Times New Roman" w:hAnsi="Times New Roman" w:cs="Times New Roman"/>
          <w:b/>
          <w:lang w:eastAsia="ru-RU" w:bidi="ar-SA"/>
        </w:rPr>
        <w:t xml:space="preserve"> результаты обучения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bCs/>
          <w:snapToGrid w:val="0"/>
          <w:lang w:eastAsia="ru-RU" w:bidi="ar-SA"/>
        </w:rPr>
      </w:pPr>
      <w:r w:rsidRPr="00B8450A">
        <w:rPr>
          <w:rFonts w:ascii="Times New Roman" w:eastAsia="Times New Roman" w:hAnsi="Times New Roman" w:cs="Times New Roman"/>
          <w:i/>
          <w:iCs/>
          <w:snapToGrid w:val="0"/>
          <w:lang w:eastAsia="ru-RU" w:bidi="ar-SA"/>
        </w:rPr>
        <w:t>Учащиеся должны уметь:</w:t>
      </w:r>
    </w:p>
    <w:p w:rsidR="00B8450A" w:rsidRPr="00B8450A" w:rsidRDefault="00B8450A" w:rsidP="00B8450A">
      <w:pPr>
        <w:widowControl/>
        <w:suppressAutoHyphens w:val="0"/>
        <w:rPr>
          <w:rFonts w:ascii="Times New Roman" w:eastAsia="Times New Roman" w:hAnsi="Times New Roman" w:cs="Times New Roman"/>
          <w:iCs/>
          <w:snapToGrid w:val="0"/>
          <w:lang w:eastAsia="ru-RU" w:bidi="ar-SA"/>
        </w:rPr>
      </w:pPr>
      <w:r w:rsidRPr="00B8450A">
        <w:rPr>
          <w:rFonts w:ascii="Times New Roman" w:eastAsia="Times New Roman" w:hAnsi="Times New Roman" w:cs="Times New Roman"/>
          <w:iCs/>
          <w:snapToGrid w:val="0"/>
          <w:lang w:eastAsia="ru-RU" w:bidi="ar-SA"/>
        </w:rPr>
        <w:t>-устанавливать причинно-следственные связи между строением органов и выполняемой им функцией;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>- проводить биологические исследования и делать выводы на основе полученных результатов;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>-находить в учебной и научно-популярной литературе информацию об организме человека, оформлять её в виде устных сообщений, докладов</w:t>
      </w:r>
      <w:proofErr w:type="gramStart"/>
      <w:r w:rsidRPr="00B8450A">
        <w:rPr>
          <w:rFonts w:ascii="Times New Roman" w:eastAsia="Times New Roman" w:hAnsi="Times New Roman" w:cs="Times New Roman"/>
          <w:lang w:eastAsia="ru-RU" w:bidi="ar-SA"/>
        </w:rPr>
        <w:t xml:space="preserve"> ,</w:t>
      </w:r>
      <w:proofErr w:type="gramEnd"/>
      <w:r w:rsidRPr="00B8450A">
        <w:rPr>
          <w:rFonts w:ascii="Times New Roman" w:eastAsia="Times New Roman" w:hAnsi="Times New Roman" w:cs="Times New Roman"/>
          <w:lang w:eastAsia="ru-RU" w:bidi="ar-SA"/>
        </w:rPr>
        <w:t xml:space="preserve">рефератов, </w:t>
      </w:r>
      <w:proofErr w:type="spellStart"/>
      <w:r w:rsidRPr="00B8450A">
        <w:rPr>
          <w:rFonts w:ascii="Times New Roman" w:eastAsia="Times New Roman" w:hAnsi="Times New Roman" w:cs="Times New Roman"/>
          <w:lang w:eastAsia="ru-RU" w:bidi="ar-SA"/>
        </w:rPr>
        <w:t>презинтаций</w:t>
      </w:r>
      <w:proofErr w:type="spellEnd"/>
      <w:r w:rsidRPr="00B8450A">
        <w:rPr>
          <w:rFonts w:ascii="Times New Roman" w:eastAsia="Times New Roman" w:hAnsi="Times New Roman" w:cs="Times New Roman"/>
          <w:lang w:eastAsia="ru-RU" w:bidi="ar-SA"/>
        </w:rPr>
        <w:t>;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 xml:space="preserve">-находить в учебной и научно-популярной литературе информацию </w:t>
      </w:r>
      <w:proofErr w:type="gramStart"/>
      <w:r w:rsidRPr="00B8450A">
        <w:rPr>
          <w:rFonts w:ascii="Times New Roman" w:eastAsia="Times New Roman" w:hAnsi="Times New Roman" w:cs="Times New Roman"/>
          <w:lang w:eastAsia="ru-RU" w:bidi="ar-SA"/>
        </w:rPr>
        <w:t>об</w:t>
      </w:r>
      <w:proofErr w:type="gramEnd"/>
      <w:r w:rsidRPr="00B8450A">
        <w:rPr>
          <w:rFonts w:ascii="Times New Roman" w:eastAsia="Times New Roman" w:hAnsi="Times New Roman" w:cs="Times New Roman"/>
          <w:lang w:eastAsia="ru-RU" w:bidi="ar-SA"/>
        </w:rPr>
        <w:t xml:space="preserve"> заболеваниях организма человека, оформлять её в виде рефератов, докладов;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>- проводить исследовательскую и проектную работу;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>- выдвигать гипотезы о влиянии поведения самого человека и окружающей среды на его здоровье;</w:t>
      </w:r>
    </w:p>
    <w:p w:rsidR="00B8450A" w:rsidRPr="00B8450A" w:rsidRDefault="00B8450A" w:rsidP="00B8450A">
      <w:pPr>
        <w:suppressAutoHyphens w:val="0"/>
        <w:rPr>
          <w:rFonts w:ascii="Times New Roman" w:eastAsia="Times New Roman" w:hAnsi="Times New Roman" w:cs="Times New Roman"/>
          <w:lang w:eastAsia="ru-RU" w:bidi="ar-SA"/>
        </w:rPr>
      </w:pPr>
      <w:r w:rsidRPr="00B8450A">
        <w:rPr>
          <w:rFonts w:ascii="Times New Roman" w:eastAsia="Times New Roman" w:hAnsi="Times New Roman" w:cs="Times New Roman"/>
          <w:lang w:eastAsia="ru-RU" w:bidi="ar-SA"/>
        </w:rPr>
        <w:t xml:space="preserve">- аргументировать свою точку  в ходе дискуссии по обсуждению глобальных проблем: </w:t>
      </w:r>
      <w:proofErr w:type="spellStart"/>
      <w:r w:rsidRPr="00B8450A">
        <w:rPr>
          <w:rFonts w:ascii="Times New Roman" w:eastAsia="Times New Roman" w:hAnsi="Times New Roman" w:cs="Times New Roman"/>
          <w:lang w:eastAsia="ru-RU" w:bidi="ar-SA"/>
        </w:rPr>
        <w:t>СПИД</w:t>
      </w:r>
      <w:proofErr w:type="gramStart"/>
      <w:r w:rsidRPr="00B8450A">
        <w:rPr>
          <w:rFonts w:ascii="Times New Roman" w:eastAsia="Times New Roman" w:hAnsi="Times New Roman" w:cs="Times New Roman"/>
          <w:lang w:eastAsia="ru-RU" w:bidi="ar-SA"/>
        </w:rPr>
        <w:t>,н</w:t>
      </w:r>
      <w:proofErr w:type="gramEnd"/>
      <w:r w:rsidRPr="00B8450A">
        <w:rPr>
          <w:rFonts w:ascii="Times New Roman" w:eastAsia="Times New Roman" w:hAnsi="Times New Roman" w:cs="Times New Roman"/>
          <w:lang w:eastAsia="ru-RU" w:bidi="ar-SA"/>
        </w:rPr>
        <w:t>аркомания,алкоголизм</w:t>
      </w:r>
      <w:proofErr w:type="spellEnd"/>
    </w:p>
    <w:p w:rsidR="00B8450A" w:rsidRPr="00B8450A" w:rsidRDefault="00B8450A" w:rsidP="00B8450A">
      <w:pPr>
        <w:widowControl/>
        <w:suppressAutoHyphens w:val="0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B8450A" w:rsidRPr="00B8450A" w:rsidRDefault="00B8450A" w:rsidP="00B8450A">
      <w:pPr>
        <w:widowControl/>
        <w:suppressAutoHyphens w:val="0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B8450A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Личностные результаты обучения </w:t>
      </w:r>
    </w:p>
    <w:p w:rsidR="00B8450A" w:rsidRPr="00B8450A" w:rsidRDefault="00B8450A" w:rsidP="00B8450A">
      <w:pPr>
        <w:widowControl/>
        <w:suppressAutoHyphens w:val="0"/>
        <w:rPr>
          <w:rFonts w:ascii="Times New Roman" w:eastAsia="Times New Roman" w:hAnsi="Times New Roman" w:cs="Times New Roman"/>
          <w:i/>
          <w:iCs/>
          <w:lang w:eastAsia="ru-RU" w:bidi="ar-SA"/>
        </w:rPr>
      </w:pPr>
      <w:r w:rsidRPr="00B8450A">
        <w:rPr>
          <w:rFonts w:ascii="Times New Roman" w:eastAsia="Times New Roman" w:hAnsi="Times New Roman" w:cs="Times New Roman"/>
          <w:i/>
          <w:iCs/>
          <w:lang w:eastAsia="ru-RU" w:bidi="ar-SA"/>
        </w:rPr>
        <w:t>Учащиеся должны</w:t>
      </w:r>
      <w:r w:rsidRPr="00B8450A">
        <w:rPr>
          <w:rFonts w:ascii="Times New Roman" w:eastAsia="Times New Roman" w:hAnsi="Times New Roman" w:cs="Times New Roman"/>
          <w:iCs/>
          <w:lang w:eastAsia="ru-RU" w:bidi="ar-SA"/>
        </w:rPr>
        <w:t>: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>- испытывать чувство гордости за российскую биологическую науку;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>- уметь  выделять эстетические достоинства человеческого тела;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 xml:space="preserve">- следить за соблюдением правил поведения в природе; 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>- использовать на практике приёмы оказания первой помощи при простудах, ожогах, обморожениях, травмах, спасении утопающего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>- уметь рационально организовывать труд и отдых;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lastRenderedPageBreak/>
        <w:t>-  уметь проводить наблюдения за состоянием собственного организма;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 xml:space="preserve">- понимать ценность здорового и безопасного образа жизни; 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>-  признавать ценность жизни во всех её проявлениях и необходимость ответственного, бережного отношения к окружающей среде;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 xml:space="preserve">- осознавать значение семьи в жизни человека и общества; 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 xml:space="preserve">- принимать ценности семейной жизни; 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 xml:space="preserve">- уважительно и заботливо относиться к членам своей семьи; 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>- понимать значение обучения для повседневной жизни и осознанного выбора профессии;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>- проводить работу над ошибками для внесения корректив в усваиваемые знания;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>- признавать право каждого на собственное мнение;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 xml:space="preserve">     - проявлять готовность к самостоятельным поступкам и действиям на благо природы;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 xml:space="preserve">- уметь отстаивать свою точку зрения; 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>- критично относиться к своим поступкам, нести ответственность за их последствия;</w:t>
      </w:r>
    </w:p>
    <w:p w:rsidR="00B8450A" w:rsidRPr="00B8450A" w:rsidRDefault="00B8450A" w:rsidP="00B8450A">
      <w:pPr>
        <w:widowControl/>
        <w:tabs>
          <w:tab w:val="num" w:pos="720"/>
        </w:tabs>
        <w:suppressAutoHyphens w:val="0"/>
        <w:ind w:firstLine="284"/>
        <w:jc w:val="both"/>
        <w:rPr>
          <w:rFonts w:ascii="Times New Roman" w:eastAsia="Calibri" w:hAnsi="Times New Roman" w:cs="Times New Roman"/>
          <w:lang w:eastAsia="ru-RU" w:bidi="ar-SA"/>
        </w:rPr>
      </w:pPr>
      <w:r w:rsidRPr="00B8450A">
        <w:rPr>
          <w:rFonts w:ascii="Times New Roman" w:eastAsia="Calibri" w:hAnsi="Times New Roman" w:cs="Times New Roman"/>
          <w:lang w:eastAsia="ru-RU" w:bidi="ar-SA"/>
        </w:rPr>
        <w:t xml:space="preserve">- уметь слушать и слышать другое мнение, вести дискуссию, оперировать </w:t>
      </w:r>
      <w:proofErr w:type="gramStart"/>
      <w:r w:rsidRPr="00B8450A">
        <w:rPr>
          <w:rFonts w:ascii="Times New Roman" w:eastAsia="Calibri" w:hAnsi="Times New Roman" w:cs="Times New Roman"/>
          <w:lang w:eastAsia="ru-RU" w:bidi="ar-SA"/>
        </w:rPr>
        <w:t>фактами</w:t>
      </w:r>
      <w:proofErr w:type="gramEnd"/>
      <w:r w:rsidRPr="00B8450A">
        <w:rPr>
          <w:rFonts w:ascii="Times New Roman" w:eastAsia="Calibri" w:hAnsi="Times New Roman" w:cs="Times New Roman"/>
          <w:lang w:eastAsia="ru-RU" w:bidi="ar-SA"/>
        </w:rPr>
        <w:t xml:space="preserve"> как для доказательства, так и для опровержения   существующего мнения.</w:t>
      </w:r>
    </w:p>
    <w:p w:rsidR="0053122A" w:rsidRPr="002C410A" w:rsidRDefault="0053122A" w:rsidP="00B8450A">
      <w:pPr>
        <w:pStyle w:val="c3"/>
        <w:shd w:val="clear" w:color="auto" w:fill="FFFFFF"/>
        <w:spacing w:before="0" w:beforeAutospacing="0" w:after="0" w:afterAutospacing="0"/>
      </w:pPr>
    </w:p>
    <w:p w:rsidR="00B8450A" w:rsidRPr="002C410A" w:rsidRDefault="00B8450A" w:rsidP="00B8450A">
      <w:pPr>
        <w:pStyle w:val="a4"/>
        <w:keepNext/>
        <w:widowControl/>
        <w:numPr>
          <w:ilvl w:val="0"/>
          <w:numId w:val="1"/>
        </w:numPr>
        <w:jc w:val="center"/>
        <w:outlineLvl w:val="2"/>
        <w:rPr>
          <w:rFonts w:ascii="Times New Roman" w:eastAsia="Times New Roman" w:hAnsi="Times New Roman" w:cs="Times New Roman"/>
          <w:b/>
          <w:bCs/>
          <w:iCs/>
          <w:szCs w:val="24"/>
          <w:lang w:eastAsia="en-US" w:bidi="ar-SA"/>
        </w:rPr>
      </w:pPr>
      <w:r w:rsidRPr="002C410A">
        <w:rPr>
          <w:rFonts w:ascii="Times New Roman" w:eastAsia="Times New Roman" w:hAnsi="Times New Roman" w:cs="Times New Roman"/>
          <w:b/>
          <w:bCs/>
          <w:iCs/>
          <w:szCs w:val="24"/>
          <w:lang w:eastAsia="en-US" w:bidi="ar-SA"/>
        </w:rPr>
        <w:t>Содержание программы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 xml:space="preserve">Введение. </w:t>
      </w:r>
      <w:r w:rsidRPr="00B8450A">
        <w:rPr>
          <w:rFonts w:ascii="Times New Roman" w:hAnsi="Times New Roman" w:cs="Times New Roman"/>
          <w:b/>
          <w:color w:val="000000"/>
        </w:rPr>
        <w:t xml:space="preserve">Человек как биологический вид </w:t>
      </w:r>
      <w:r w:rsidRPr="00B8450A">
        <w:rPr>
          <w:rFonts w:ascii="Times New Roman" w:hAnsi="Times New Roman" w:cs="Times New Roman"/>
          <w:b/>
          <w:bCs/>
        </w:rPr>
        <w:t>(3 часа)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  <w:bCs/>
        </w:rPr>
      </w:pPr>
      <w:r w:rsidRPr="00B8450A">
        <w:rPr>
          <w:rFonts w:ascii="Times New Roman" w:hAnsi="Times New Roman" w:cs="Times New Roman"/>
          <w:bCs/>
        </w:rPr>
        <w:t>Науки, изучающие организм человека: анатомия, физиология, психология и гигиена.</w:t>
      </w:r>
    </w:p>
    <w:p w:rsidR="00B8450A" w:rsidRPr="00B8450A" w:rsidRDefault="00B8450A" w:rsidP="00B8450A">
      <w:pPr>
        <w:rPr>
          <w:rFonts w:ascii="Times New Roman" w:hAnsi="Times New Roman" w:cs="Times New Roman"/>
          <w:bCs/>
        </w:rPr>
      </w:pPr>
      <w:r w:rsidRPr="00B8450A">
        <w:rPr>
          <w:rFonts w:ascii="Times New Roman" w:hAnsi="Times New Roman" w:cs="Times New Roman"/>
          <w:bCs/>
        </w:rPr>
        <w:t xml:space="preserve"> Их становление и методы исследования.</w:t>
      </w:r>
    </w:p>
    <w:p w:rsidR="00B8450A" w:rsidRPr="00B8450A" w:rsidRDefault="00B8450A" w:rsidP="00B8450A">
      <w:pPr>
        <w:rPr>
          <w:rFonts w:ascii="Times New Roman" w:hAnsi="Times New Roman" w:cs="Times New Roman"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>Общий обзор организма человека (3 часа)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Место человека в систематике. Доказательства жи</w:t>
      </w:r>
      <w:r w:rsidRPr="00B8450A">
        <w:rPr>
          <w:rFonts w:ascii="Times New Roman" w:hAnsi="Times New Roman" w:cs="Times New Roman"/>
        </w:rPr>
        <w:softHyphen/>
        <w:t>вотного происхождения человека. Основные этапы эво</w:t>
      </w:r>
      <w:r w:rsidRPr="00B8450A">
        <w:rPr>
          <w:rFonts w:ascii="Times New Roman" w:hAnsi="Times New Roman" w:cs="Times New Roman"/>
        </w:rPr>
        <w:softHyphen/>
        <w:t>люции человека. Влияние биологических и социальных факторов на нее. Человеческие расы. Человек как вид</w:t>
      </w:r>
      <w:proofErr w:type="gramStart"/>
      <w:r w:rsidRPr="00B8450A">
        <w:rPr>
          <w:rFonts w:ascii="Times New Roman" w:hAnsi="Times New Roman" w:cs="Times New Roman"/>
        </w:rPr>
        <w:t>..</w:t>
      </w:r>
      <w:proofErr w:type="gramEnd"/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Уровни организации. Структура тела. Органы и си</w:t>
      </w:r>
      <w:r w:rsidRPr="00B8450A">
        <w:rPr>
          <w:rFonts w:ascii="Times New Roman" w:hAnsi="Times New Roman" w:cs="Times New Roman"/>
        </w:rPr>
        <w:softHyphen/>
        <w:t xml:space="preserve">стемы органов. Внешняя и внутренняя среда организма. 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Строение и функция клетки. Роль ядра в передаче наследственных свойств организма. Органоиды клетки. Деление. Жиз</w:t>
      </w:r>
      <w:r w:rsidRPr="00B8450A">
        <w:rPr>
          <w:rFonts w:ascii="Times New Roman" w:hAnsi="Times New Roman" w:cs="Times New Roman"/>
        </w:rPr>
        <w:softHyphen/>
        <w:t>ненные процессы клетки: обмен веществ, биосинтез и биологическое окисление.</w:t>
      </w:r>
      <w:r w:rsidRPr="00B8450A">
        <w:rPr>
          <w:rFonts w:ascii="Times New Roman" w:hAnsi="Times New Roman" w:cs="Times New Roman"/>
          <w:b/>
          <w:bCs/>
        </w:rPr>
        <w:t xml:space="preserve"> </w:t>
      </w:r>
      <w:r w:rsidRPr="00B8450A">
        <w:rPr>
          <w:rFonts w:ascii="Times New Roman" w:hAnsi="Times New Roman" w:cs="Times New Roman"/>
          <w:bCs/>
        </w:rPr>
        <w:t>Их</w:t>
      </w:r>
      <w:r w:rsidRPr="00B8450A">
        <w:rPr>
          <w:rFonts w:ascii="Times New Roman" w:hAnsi="Times New Roman" w:cs="Times New Roman"/>
        </w:rPr>
        <w:t xml:space="preserve"> значение. Рост и развитие клетки. Состоя</w:t>
      </w:r>
      <w:r w:rsidRPr="00B8450A">
        <w:rPr>
          <w:rFonts w:ascii="Times New Roman" w:hAnsi="Times New Roman" w:cs="Times New Roman"/>
        </w:rPr>
        <w:softHyphen/>
        <w:t xml:space="preserve">ния физиологического покоя и возбуждения. 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Ткани. Образование тканей. Эпителиальные, соеди</w:t>
      </w:r>
      <w:r w:rsidRPr="00B8450A">
        <w:rPr>
          <w:rFonts w:ascii="Times New Roman" w:hAnsi="Times New Roman" w:cs="Times New Roman"/>
        </w:rPr>
        <w:softHyphen/>
        <w:t xml:space="preserve">нительные, мышечные, </w:t>
      </w:r>
      <w:proofErr w:type="gramStart"/>
      <w:r w:rsidRPr="00B8450A">
        <w:rPr>
          <w:rFonts w:ascii="Times New Roman" w:hAnsi="Times New Roman" w:cs="Times New Roman"/>
        </w:rPr>
        <w:t>нервная</w:t>
      </w:r>
      <w:proofErr w:type="gramEnd"/>
      <w:r w:rsidRPr="00B8450A">
        <w:rPr>
          <w:rFonts w:ascii="Times New Roman" w:hAnsi="Times New Roman" w:cs="Times New Roman"/>
        </w:rPr>
        <w:t xml:space="preserve"> ткани. Строение и функция нейрона. Синапс. Центральная и периферическая части нервной систе</w:t>
      </w:r>
      <w:r w:rsidRPr="00B8450A">
        <w:rPr>
          <w:rFonts w:ascii="Times New Roman" w:hAnsi="Times New Roman" w:cs="Times New Roman"/>
        </w:rPr>
        <w:softHyphen/>
        <w:t xml:space="preserve">мы. Спинной и головной мозг. Нервы и нервные узлы. 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Рефлекс и рефлекторная дуга. Нейронные цепи. Про</w:t>
      </w:r>
      <w:r w:rsidRPr="00B8450A">
        <w:rPr>
          <w:rFonts w:ascii="Times New Roman" w:hAnsi="Times New Roman" w:cs="Times New Roman"/>
        </w:rPr>
        <w:softHyphen/>
        <w:t>цессы возбуждения и торможения, их значение. Чувст</w:t>
      </w:r>
      <w:r w:rsidRPr="00B8450A">
        <w:rPr>
          <w:rFonts w:ascii="Times New Roman" w:hAnsi="Times New Roman" w:cs="Times New Roman"/>
        </w:rPr>
        <w:softHyphen/>
        <w:t>вительные, вставочные и исполнительные нейроны. Прямые и обратные связи.</w:t>
      </w:r>
      <w:r w:rsidRPr="00B8450A">
        <w:rPr>
          <w:rFonts w:ascii="Times New Roman" w:hAnsi="Times New Roman" w:cs="Times New Roman"/>
          <w:b/>
          <w:bCs/>
        </w:rPr>
        <w:t xml:space="preserve"> </w:t>
      </w:r>
      <w:r w:rsidRPr="00B8450A">
        <w:rPr>
          <w:rFonts w:ascii="Times New Roman" w:hAnsi="Times New Roman" w:cs="Times New Roman"/>
          <w:bCs/>
        </w:rPr>
        <w:t>Роль</w:t>
      </w:r>
      <w:r w:rsidRPr="00B8450A">
        <w:rPr>
          <w:rFonts w:ascii="Times New Roman" w:hAnsi="Times New Roman" w:cs="Times New Roman"/>
        </w:rPr>
        <w:t xml:space="preserve"> рецепторов в восприя</w:t>
      </w:r>
      <w:r w:rsidRPr="00B8450A">
        <w:rPr>
          <w:rFonts w:ascii="Times New Roman" w:hAnsi="Times New Roman" w:cs="Times New Roman"/>
        </w:rPr>
        <w:softHyphen/>
        <w:t>тии раздражений.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  <w:b/>
        </w:rPr>
        <w:t>Лабораторная работа</w:t>
      </w:r>
      <w:r w:rsidRPr="00B8450A">
        <w:rPr>
          <w:rFonts w:ascii="Times New Roman" w:hAnsi="Times New Roman" w:cs="Times New Roman"/>
        </w:rPr>
        <w:t xml:space="preserve">. 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Изучение микроскопического строения тканей организма человека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  <w:i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  <w:iCs/>
        </w:rPr>
      </w:pPr>
      <w:r w:rsidRPr="00B8450A">
        <w:rPr>
          <w:rFonts w:ascii="Times New Roman" w:hAnsi="Times New Roman" w:cs="Times New Roman"/>
          <w:b/>
          <w:bCs/>
          <w:iCs/>
        </w:rPr>
        <w:t>Опорно-двигательная система (6 часов)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Скелет и мышцы, их функции. Химический состав костей, их макр</w:t>
      </w:r>
      <w:proofErr w:type="gramStart"/>
      <w:r w:rsidRPr="00B8450A">
        <w:rPr>
          <w:rFonts w:ascii="Times New Roman" w:hAnsi="Times New Roman" w:cs="Times New Roman"/>
        </w:rPr>
        <w:t>о-</w:t>
      </w:r>
      <w:proofErr w:type="gramEnd"/>
      <w:r w:rsidRPr="00B8450A">
        <w:rPr>
          <w:rFonts w:ascii="Times New Roman" w:hAnsi="Times New Roman" w:cs="Times New Roman"/>
        </w:rPr>
        <w:t xml:space="preserve"> и </w:t>
      </w:r>
      <w:proofErr w:type="spellStart"/>
      <w:r w:rsidRPr="00B8450A">
        <w:rPr>
          <w:rFonts w:ascii="Times New Roman" w:hAnsi="Times New Roman" w:cs="Times New Roman"/>
        </w:rPr>
        <w:t>микростроение</w:t>
      </w:r>
      <w:proofErr w:type="spellEnd"/>
      <w:r w:rsidRPr="00B8450A">
        <w:rPr>
          <w:rFonts w:ascii="Times New Roman" w:hAnsi="Times New Roman" w:cs="Times New Roman"/>
        </w:rPr>
        <w:t>, типы костей. Ске</w:t>
      </w:r>
      <w:r w:rsidRPr="00B8450A">
        <w:rPr>
          <w:rFonts w:ascii="Times New Roman" w:hAnsi="Times New Roman" w:cs="Times New Roman"/>
        </w:rPr>
        <w:softHyphen/>
        <w:t xml:space="preserve">лет человека, его приспособление к </w:t>
      </w:r>
      <w:proofErr w:type="spellStart"/>
      <w:r w:rsidRPr="00B8450A">
        <w:rPr>
          <w:rFonts w:ascii="Times New Roman" w:hAnsi="Times New Roman" w:cs="Times New Roman"/>
        </w:rPr>
        <w:t>прямохождению</w:t>
      </w:r>
      <w:proofErr w:type="spellEnd"/>
      <w:r w:rsidRPr="00B8450A">
        <w:rPr>
          <w:rFonts w:ascii="Times New Roman" w:hAnsi="Times New Roman" w:cs="Times New Roman"/>
        </w:rPr>
        <w:t>, трудовой деятельности. Изменения, связанные с разви</w:t>
      </w:r>
      <w:r w:rsidRPr="00B8450A">
        <w:rPr>
          <w:rFonts w:ascii="Times New Roman" w:hAnsi="Times New Roman" w:cs="Times New Roman"/>
        </w:rPr>
        <w:softHyphen/>
        <w:t>тием мозга и речи. Типы соединений костей: неподвиж</w:t>
      </w:r>
      <w:r w:rsidRPr="00B8450A">
        <w:rPr>
          <w:rFonts w:ascii="Times New Roman" w:hAnsi="Times New Roman" w:cs="Times New Roman"/>
        </w:rPr>
        <w:softHyphen/>
        <w:t xml:space="preserve">ные, </w:t>
      </w:r>
      <w:proofErr w:type="spellStart"/>
      <w:r w:rsidRPr="00B8450A">
        <w:rPr>
          <w:rFonts w:ascii="Times New Roman" w:hAnsi="Times New Roman" w:cs="Times New Roman"/>
        </w:rPr>
        <w:t>полуподвижные</w:t>
      </w:r>
      <w:proofErr w:type="spellEnd"/>
      <w:r w:rsidRPr="00B8450A">
        <w:rPr>
          <w:rFonts w:ascii="Times New Roman" w:hAnsi="Times New Roman" w:cs="Times New Roman"/>
        </w:rPr>
        <w:t>, подвижные (суставы).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Строение мышц и сухожилий. Обзор мышц челове</w:t>
      </w:r>
      <w:r w:rsidRPr="00B8450A">
        <w:rPr>
          <w:rFonts w:ascii="Times New Roman" w:hAnsi="Times New Roman" w:cs="Times New Roman"/>
        </w:rPr>
        <w:softHyphen/>
        <w:t>ческого тела. Мышцы антагонисты и синергисты. Рабо</w:t>
      </w:r>
      <w:r w:rsidRPr="00B8450A">
        <w:rPr>
          <w:rFonts w:ascii="Times New Roman" w:hAnsi="Times New Roman" w:cs="Times New Roman"/>
        </w:rPr>
        <w:softHyphen/>
        <w:t>та скелетных мышц и их регуляция. Понятие о двига</w:t>
      </w:r>
      <w:r w:rsidRPr="00B8450A">
        <w:rPr>
          <w:rFonts w:ascii="Times New Roman" w:hAnsi="Times New Roman" w:cs="Times New Roman"/>
        </w:rPr>
        <w:softHyphen/>
        <w:t>тельной единице. Изменение мышцы при тренировке, последствия гиподинамии. Энергетика мышечного со</w:t>
      </w:r>
      <w:r w:rsidRPr="00B8450A">
        <w:rPr>
          <w:rFonts w:ascii="Times New Roman" w:hAnsi="Times New Roman" w:cs="Times New Roman"/>
        </w:rPr>
        <w:softHyphen/>
        <w:t>кращения. Динамическая и статическая работа.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lastRenderedPageBreak/>
        <w:t>Причины нарушения осанки и развития плоскосто</w:t>
      </w:r>
      <w:r w:rsidRPr="00B8450A">
        <w:rPr>
          <w:rFonts w:ascii="Times New Roman" w:hAnsi="Times New Roman" w:cs="Times New Roman"/>
        </w:rPr>
        <w:softHyphen/>
        <w:t>пия.</w:t>
      </w:r>
      <w:r w:rsidRPr="00B8450A">
        <w:rPr>
          <w:rFonts w:ascii="Times New Roman" w:hAnsi="Times New Roman" w:cs="Times New Roman"/>
          <w:b/>
          <w:bCs/>
        </w:rPr>
        <w:t xml:space="preserve"> </w:t>
      </w:r>
      <w:r w:rsidRPr="00B8450A">
        <w:rPr>
          <w:rFonts w:ascii="Times New Roman" w:hAnsi="Times New Roman" w:cs="Times New Roman"/>
          <w:bCs/>
        </w:rPr>
        <w:t>Их</w:t>
      </w:r>
      <w:r w:rsidRPr="00B8450A">
        <w:rPr>
          <w:rFonts w:ascii="Times New Roman" w:hAnsi="Times New Roman" w:cs="Times New Roman"/>
        </w:rPr>
        <w:t xml:space="preserve"> выявление, предупреждение и исправление. Первая помощь при ушибах, переломах костей и вывихах суставов.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  <w:b/>
        </w:rPr>
        <w:t>Лабораторная работа</w:t>
      </w:r>
      <w:r w:rsidRPr="00B8450A">
        <w:rPr>
          <w:rFonts w:ascii="Times New Roman" w:hAnsi="Times New Roman" w:cs="Times New Roman"/>
        </w:rPr>
        <w:t xml:space="preserve">. 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  <w:color w:val="000000"/>
        </w:rPr>
        <w:t>Изучение влияния статистической и динамической работы на утомление мышц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>Внутренняя среда организма (4 часа)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Компоненты внутренней среды: кровь, тканевая жидкость, лимфа. Их взаимодействие. Гомеостаз. Со</w:t>
      </w:r>
      <w:r w:rsidRPr="00B8450A">
        <w:rPr>
          <w:rFonts w:ascii="Times New Roman" w:hAnsi="Times New Roman" w:cs="Times New Roman"/>
        </w:rPr>
        <w:softHyphen/>
        <w:t>став крови: плазма и форменные элементы (тромбо</w:t>
      </w:r>
      <w:r w:rsidRPr="00B8450A">
        <w:rPr>
          <w:rFonts w:ascii="Times New Roman" w:hAnsi="Times New Roman" w:cs="Times New Roman"/>
        </w:rPr>
        <w:softHyphen/>
        <w:t>циты, эритроциты, лейкоциты). Их функции. Сверты</w:t>
      </w:r>
      <w:r w:rsidRPr="00B8450A">
        <w:rPr>
          <w:rFonts w:ascii="Times New Roman" w:hAnsi="Times New Roman" w:cs="Times New Roman"/>
        </w:rPr>
        <w:softHyphen/>
        <w:t>вание крови. Роль кальция и витамина «К» в свертыва</w:t>
      </w:r>
      <w:r w:rsidRPr="00B8450A">
        <w:rPr>
          <w:rFonts w:ascii="Times New Roman" w:hAnsi="Times New Roman" w:cs="Times New Roman"/>
        </w:rPr>
        <w:softHyphen/>
        <w:t>нии крови. Анализ крови. Малокровие. Кроветворение.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Борьба организма с инфекцией. Иммунитет. Защит</w:t>
      </w:r>
      <w:r w:rsidRPr="00B8450A">
        <w:rPr>
          <w:rFonts w:ascii="Times New Roman" w:hAnsi="Times New Roman" w:cs="Times New Roman"/>
        </w:rPr>
        <w:softHyphen/>
        <w:t xml:space="preserve">ные барьеры организма. Луи Пастер и </w:t>
      </w:r>
      <w:proofErr w:type="spellStart"/>
      <w:r w:rsidRPr="00B8450A">
        <w:rPr>
          <w:rFonts w:ascii="Times New Roman" w:hAnsi="Times New Roman" w:cs="Times New Roman"/>
        </w:rPr>
        <w:t>И</w:t>
      </w:r>
      <w:proofErr w:type="spellEnd"/>
      <w:r w:rsidRPr="00B8450A">
        <w:rPr>
          <w:rFonts w:ascii="Times New Roman" w:hAnsi="Times New Roman" w:cs="Times New Roman"/>
        </w:rPr>
        <w:t>. И. Мечников. Антигены и антитела. Специфический и неспецифиче</w:t>
      </w:r>
      <w:r w:rsidRPr="00B8450A">
        <w:rPr>
          <w:rFonts w:ascii="Times New Roman" w:hAnsi="Times New Roman" w:cs="Times New Roman"/>
        </w:rPr>
        <w:softHyphen/>
        <w:t>ский иммунитет. Иммунитет клеточный и гуморальный. Иммунная система. Роль лимфоцитов в иммунной защите. Фагоцитоз. Воспаление. Инфекционные и па</w:t>
      </w:r>
      <w:r w:rsidRPr="00B8450A">
        <w:rPr>
          <w:rFonts w:ascii="Times New Roman" w:hAnsi="Times New Roman" w:cs="Times New Roman"/>
        </w:rPr>
        <w:softHyphen/>
        <w:t xml:space="preserve">разитарные болезни. Ворота инфекции. Возбудители и переносчики болезни. </w:t>
      </w:r>
      <w:proofErr w:type="spellStart"/>
      <w:r w:rsidRPr="00B8450A">
        <w:rPr>
          <w:rFonts w:ascii="Times New Roman" w:hAnsi="Times New Roman" w:cs="Times New Roman"/>
        </w:rPr>
        <w:t>Бацилл</w:t>
      </w:r>
      <w:proofErr w:type="gramStart"/>
      <w:r w:rsidRPr="00B8450A">
        <w:rPr>
          <w:rFonts w:ascii="Times New Roman" w:hAnsi="Times New Roman" w:cs="Times New Roman"/>
        </w:rPr>
        <w:t>о</w:t>
      </w:r>
      <w:proofErr w:type="spellEnd"/>
      <w:r w:rsidRPr="00B8450A">
        <w:rPr>
          <w:rFonts w:ascii="Times New Roman" w:hAnsi="Times New Roman" w:cs="Times New Roman"/>
        </w:rPr>
        <w:t>-</w:t>
      </w:r>
      <w:proofErr w:type="gramEnd"/>
      <w:r w:rsidRPr="00B8450A">
        <w:rPr>
          <w:rFonts w:ascii="Times New Roman" w:hAnsi="Times New Roman" w:cs="Times New Roman"/>
        </w:rPr>
        <w:t xml:space="preserve"> и вирусоносители. Те</w:t>
      </w:r>
      <w:r w:rsidRPr="00B8450A">
        <w:rPr>
          <w:rFonts w:ascii="Times New Roman" w:hAnsi="Times New Roman" w:cs="Times New Roman"/>
        </w:rPr>
        <w:softHyphen/>
        <w:t>чение инфекционных болезней. Профилактика. Имму</w:t>
      </w:r>
      <w:r w:rsidRPr="00B8450A">
        <w:rPr>
          <w:rFonts w:ascii="Times New Roman" w:hAnsi="Times New Roman" w:cs="Times New Roman"/>
        </w:rPr>
        <w:softHyphen/>
        <w:t>нология на службе здоровья: вакцины и лечебные сы</w:t>
      </w:r>
      <w:r w:rsidRPr="00B8450A">
        <w:rPr>
          <w:rFonts w:ascii="Times New Roman" w:hAnsi="Times New Roman" w:cs="Times New Roman"/>
        </w:rPr>
        <w:softHyphen/>
        <w:t>воротки. Естественный и искусственный иммунитет. Активный и пассивный иммунитет. Тканевая совмес</w:t>
      </w:r>
      <w:r w:rsidRPr="00B8450A">
        <w:rPr>
          <w:rFonts w:ascii="Times New Roman" w:hAnsi="Times New Roman" w:cs="Times New Roman"/>
        </w:rPr>
        <w:softHyphen/>
        <w:t>тимость. Переливание крови. Группы крови. Резус-фак</w:t>
      </w:r>
      <w:r w:rsidRPr="00B8450A">
        <w:rPr>
          <w:rFonts w:ascii="Times New Roman" w:hAnsi="Times New Roman" w:cs="Times New Roman"/>
        </w:rPr>
        <w:softHyphen/>
        <w:t>тор. Пересадка органов и тканей.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  <w:b/>
          <w:bCs/>
        </w:rPr>
        <w:t>Лабораторная работа</w:t>
      </w:r>
      <w:r w:rsidRPr="00B8450A">
        <w:rPr>
          <w:rFonts w:ascii="Times New Roman" w:hAnsi="Times New Roman" w:cs="Times New Roman"/>
        </w:rPr>
        <w:t xml:space="preserve">. 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Рассматривание крови человека и лягушки под микроскопом.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>Кровеносная и лимфатическая системы организма (3 часа)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Органы кровеносной и лимфатической систем,</w:t>
      </w:r>
      <w:r w:rsidRPr="00B8450A">
        <w:rPr>
          <w:rFonts w:ascii="Times New Roman" w:hAnsi="Times New Roman" w:cs="Times New Roman"/>
          <w:b/>
          <w:bCs/>
        </w:rPr>
        <w:t xml:space="preserve"> </w:t>
      </w:r>
      <w:r w:rsidRPr="00B8450A">
        <w:rPr>
          <w:rFonts w:ascii="Times New Roman" w:hAnsi="Times New Roman" w:cs="Times New Roman"/>
          <w:bCs/>
        </w:rPr>
        <w:t>их</w:t>
      </w:r>
      <w:r w:rsidRPr="00B8450A">
        <w:rPr>
          <w:rFonts w:ascii="Times New Roman" w:hAnsi="Times New Roman" w:cs="Times New Roman"/>
          <w:b/>
          <w:bCs/>
        </w:rPr>
        <w:t xml:space="preserve"> </w:t>
      </w:r>
      <w:r w:rsidRPr="00B8450A">
        <w:rPr>
          <w:rFonts w:ascii="Times New Roman" w:hAnsi="Times New Roman" w:cs="Times New Roman"/>
        </w:rPr>
        <w:t>роль в организме. Строение кровеносных и лимфати</w:t>
      </w:r>
      <w:r w:rsidRPr="00B8450A">
        <w:rPr>
          <w:rFonts w:ascii="Times New Roman" w:hAnsi="Times New Roman" w:cs="Times New Roman"/>
        </w:rPr>
        <w:softHyphen/>
        <w:t>ческих сосудов. Круги кровообращения. Строение и работа сердца. Автоматизм сердца. Движение крови по сосудам. Регуляция кровоснабжения органов. Арте</w:t>
      </w:r>
      <w:r w:rsidRPr="00B8450A">
        <w:rPr>
          <w:rFonts w:ascii="Times New Roman" w:hAnsi="Times New Roman" w:cs="Times New Roman"/>
        </w:rPr>
        <w:softHyphen/>
        <w:t xml:space="preserve">риальное давление крови, пульс. Гигиена </w:t>
      </w:r>
      <w:proofErr w:type="gramStart"/>
      <w:r w:rsidRPr="00B8450A">
        <w:rPr>
          <w:rFonts w:ascii="Times New Roman" w:hAnsi="Times New Roman" w:cs="Times New Roman"/>
        </w:rPr>
        <w:t>сердечно-</w:t>
      </w:r>
      <w:r w:rsidRPr="00B8450A">
        <w:rPr>
          <w:rFonts w:ascii="Times New Roman" w:hAnsi="Times New Roman" w:cs="Times New Roman"/>
        </w:rPr>
        <w:softHyphen/>
        <w:t>сосудистой</w:t>
      </w:r>
      <w:proofErr w:type="gramEnd"/>
      <w:r w:rsidRPr="00B8450A">
        <w:rPr>
          <w:rFonts w:ascii="Times New Roman" w:hAnsi="Times New Roman" w:cs="Times New Roman"/>
        </w:rPr>
        <w:t xml:space="preserve"> системы. Доврачебная помощь при заболе</w:t>
      </w:r>
      <w:r w:rsidRPr="00B8450A">
        <w:rPr>
          <w:rFonts w:ascii="Times New Roman" w:hAnsi="Times New Roman" w:cs="Times New Roman"/>
        </w:rPr>
        <w:softHyphen/>
        <w:t>вании сердца и сосудов. Первая помощь при кровотече</w:t>
      </w:r>
      <w:r w:rsidRPr="00B8450A">
        <w:rPr>
          <w:rFonts w:ascii="Times New Roman" w:hAnsi="Times New Roman" w:cs="Times New Roman"/>
        </w:rPr>
        <w:softHyphen/>
        <w:t>ниях.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  <w:color w:val="000000"/>
        </w:rPr>
      </w:pPr>
      <w:r w:rsidRPr="00B8450A">
        <w:rPr>
          <w:rFonts w:ascii="Times New Roman" w:hAnsi="Times New Roman" w:cs="Times New Roman"/>
          <w:b/>
          <w:color w:val="000000"/>
        </w:rPr>
        <w:t>Лабораторная работа</w:t>
      </w:r>
      <w:r w:rsidRPr="00B8450A">
        <w:rPr>
          <w:rFonts w:ascii="Times New Roman" w:hAnsi="Times New Roman" w:cs="Times New Roman"/>
          <w:color w:val="000000"/>
        </w:rPr>
        <w:t xml:space="preserve"> 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  <w:color w:val="000000"/>
        </w:rPr>
        <w:t>Измерение кровяного давления. Подсчёт ударов пульса в покое и при физической нагрузке.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>Дыхание (5 часов)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Значение дыхания. Строение и функции органов дыхания. Голосообразование. Инфекционные и орга</w:t>
      </w:r>
      <w:r w:rsidRPr="00B8450A">
        <w:rPr>
          <w:rFonts w:ascii="Times New Roman" w:hAnsi="Times New Roman" w:cs="Times New Roman"/>
        </w:rPr>
        <w:softHyphen/>
        <w:t>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</w:t>
      </w:r>
      <w:r w:rsidRPr="00B8450A">
        <w:rPr>
          <w:rFonts w:ascii="Times New Roman" w:hAnsi="Times New Roman" w:cs="Times New Roman"/>
        </w:rPr>
        <w:softHyphen/>
        <w:t>ровья: жизненная емкость легких.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B8450A">
        <w:rPr>
          <w:rFonts w:ascii="Times New Roman" w:hAnsi="Times New Roman" w:cs="Times New Roman"/>
        </w:rPr>
        <w:t>электротравме</w:t>
      </w:r>
      <w:proofErr w:type="spellEnd"/>
      <w:r w:rsidRPr="00B8450A">
        <w:rPr>
          <w:rFonts w:ascii="Times New Roman" w:hAnsi="Times New Roman" w:cs="Times New Roman"/>
        </w:rPr>
        <w:t>. Клиническая и биоло</w:t>
      </w:r>
      <w:r w:rsidRPr="00B8450A">
        <w:rPr>
          <w:rFonts w:ascii="Times New Roman" w:hAnsi="Times New Roman" w:cs="Times New Roman"/>
        </w:rPr>
        <w:softHyphen/>
        <w:t>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  <w:b/>
          <w:bCs/>
        </w:rPr>
        <w:t>Лабораторные работы</w:t>
      </w:r>
      <w:r w:rsidRPr="00B8450A">
        <w:rPr>
          <w:rFonts w:ascii="Times New Roman" w:hAnsi="Times New Roman" w:cs="Times New Roman"/>
        </w:rPr>
        <w:t xml:space="preserve">. 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 xml:space="preserve">Измерение обхвата грудной клетки в состоянии вдоха и выдоха. 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color w:val="000000"/>
        </w:rPr>
        <w:t>Определение частоты дыхания.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>Питание (6 часов)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 xml:space="preserve">Пищевые продукты и питательные вещества, их роль в обмене веществ. Значение </w:t>
      </w:r>
      <w:r w:rsidRPr="00B8450A">
        <w:rPr>
          <w:rFonts w:ascii="Times New Roman" w:hAnsi="Times New Roman" w:cs="Times New Roman"/>
        </w:rPr>
        <w:lastRenderedPageBreak/>
        <w:t>пищеварения. Строение и функции пищеварительной системы: пищеваритель</w:t>
      </w:r>
      <w:r w:rsidRPr="00B8450A">
        <w:rPr>
          <w:rFonts w:ascii="Times New Roman" w:hAnsi="Times New Roman" w:cs="Times New Roman"/>
        </w:rPr>
        <w:softHyphen/>
        <w:t>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</w:t>
      </w:r>
      <w:r w:rsidRPr="00B8450A">
        <w:rPr>
          <w:rFonts w:ascii="Times New Roman" w:hAnsi="Times New Roman" w:cs="Times New Roman"/>
        </w:rPr>
        <w:softHyphen/>
        <w:t>нов пищеварения. Предупреждение желудочно-кишеч</w:t>
      </w:r>
      <w:r w:rsidRPr="00B8450A">
        <w:rPr>
          <w:rFonts w:ascii="Times New Roman" w:hAnsi="Times New Roman" w:cs="Times New Roman"/>
        </w:rPr>
        <w:softHyphen/>
        <w:t>ных инфекций и гельминтозов. Доврачебная помощь при пищевых отравлениях.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>Обмен веществ и энергии (4 часа)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Обмен веществ и энергии — основное свойство всех живых существ. Пластический и энергетический об</w:t>
      </w:r>
      <w:r w:rsidRPr="00B8450A">
        <w:rPr>
          <w:rFonts w:ascii="Times New Roman" w:hAnsi="Times New Roman" w:cs="Times New Roman"/>
        </w:rPr>
        <w:softHyphen/>
        <w:t>мен. Обмен белков, жиров, углеводов, воды и минераль</w:t>
      </w:r>
      <w:r w:rsidRPr="00B8450A">
        <w:rPr>
          <w:rFonts w:ascii="Times New Roman" w:hAnsi="Times New Roman" w:cs="Times New Roman"/>
        </w:rPr>
        <w:softHyphen/>
        <w:t xml:space="preserve">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B8450A">
        <w:rPr>
          <w:rFonts w:ascii="Times New Roman" w:hAnsi="Times New Roman" w:cs="Times New Roman"/>
        </w:rPr>
        <w:t>Энерготраты</w:t>
      </w:r>
      <w:proofErr w:type="spellEnd"/>
      <w:r w:rsidRPr="00B8450A">
        <w:rPr>
          <w:rFonts w:ascii="Times New Roman" w:hAnsi="Times New Roman" w:cs="Times New Roman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>Выделение продуктов обмена (2 часа)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</w:t>
      </w:r>
      <w:r w:rsidRPr="00B8450A">
        <w:rPr>
          <w:rFonts w:ascii="Times New Roman" w:hAnsi="Times New Roman" w:cs="Times New Roman"/>
        </w:rPr>
        <w:softHyphen/>
        <w:t>дупреждение.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.</w:t>
      </w:r>
    </w:p>
    <w:p w:rsidR="00B8450A" w:rsidRPr="00B8450A" w:rsidRDefault="00B8450A" w:rsidP="00B8450A">
      <w:pPr>
        <w:rPr>
          <w:rFonts w:ascii="Times New Roman" w:hAnsi="Times New Roman" w:cs="Times New Roman"/>
          <w:b/>
        </w:rPr>
      </w:pPr>
      <w:r w:rsidRPr="00B8450A">
        <w:rPr>
          <w:rFonts w:ascii="Times New Roman" w:hAnsi="Times New Roman" w:cs="Times New Roman"/>
          <w:b/>
        </w:rPr>
        <w:t>Покровы тела человека (4 часа)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Причины кожных заболеваний. Грибковые и пара</w:t>
      </w:r>
      <w:r w:rsidRPr="00B8450A">
        <w:rPr>
          <w:rFonts w:ascii="Times New Roman" w:hAnsi="Times New Roman" w:cs="Times New Roman"/>
        </w:rPr>
        <w:softHyphen/>
        <w:t>зитарные болезни, их профилактика и лечение у дерма</w:t>
      </w:r>
      <w:r w:rsidRPr="00B8450A">
        <w:rPr>
          <w:rFonts w:ascii="Times New Roman" w:hAnsi="Times New Roman" w:cs="Times New Roman"/>
        </w:rPr>
        <w:softHyphen/>
        <w:t xml:space="preserve">толога. Травмы: ожоги, обморожения. 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Терморегуляция организма. Закаливание. Доврачебная помощь при об</w:t>
      </w:r>
      <w:r w:rsidRPr="00B8450A">
        <w:rPr>
          <w:rFonts w:ascii="Times New Roman" w:hAnsi="Times New Roman" w:cs="Times New Roman"/>
        </w:rPr>
        <w:softHyphen/>
        <w:t>щем охлаждении организма. Первая помощь при тепло</w:t>
      </w:r>
      <w:r w:rsidRPr="00B8450A">
        <w:rPr>
          <w:rFonts w:ascii="Times New Roman" w:hAnsi="Times New Roman" w:cs="Times New Roman"/>
        </w:rPr>
        <w:softHyphen/>
        <w:t>вом и солнечном ударе.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>Нейрогуморальная регуляция процессов жизнедеятельности (8 часов)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Значение нервной системы. Мозг и психика. Стро</w:t>
      </w:r>
      <w:r w:rsidRPr="00B8450A">
        <w:rPr>
          <w:rFonts w:ascii="Times New Roman" w:hAnsi="Times New Roman" w:cs="Times New Roman"/>
        </w:rPr>
        <w:softHyphen/>
        <w:t xml:space="preserve">ение нервной системы: спинной и головной мозг — центральная нервная система; нервы и нервные узлы — периферическая. 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</w:t>
      </w:r>
      <w:r w:rsidRPr="00B8450A">
        <w:rPr>
          <w:rFonts w:ascii="Times New Roman" w:hAnsi="Times New Roman" w:cs="Times New Roman"/>
        </w:rPr>
        <w:softHyphen/>
        <w:t>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Соматический и автономный отделы нервной сис</w:t>
      </w:r>
      <w:r w:rsidRPr="00B8450A">
        <w:rPr>
          <w:rFonts w:ascii="Times New Roman" w:hAnsi="Times New Roman" w:cs="Times New Roman"/>
        </w:rPr>
        <w:softHyphen/>
        <w:t xml:space="preserve">темы. </w:t>
      </w:r>
      <w:proofErr w:type="gramStart"/>
      <w:r w:rsidRPr="00B8450A">
        <w:rPr>
          <w:rFonts w:ascii="Times New Roman" w:hAnsi="Times New Roman" w:cs="Times New Roman"/>
        </w:rPr>
        <w:t>Симпатический</w:t>
      </w:r>
      <w:proofErr w:type="gramEnd"/>
      <w:r w:rsidRPr="00B8450A">
        <w:rPr>
          <w:rFonts w:ascii="Times New Roman" w:hAnsi="Times New Roman" w:cs="Times New Roman"/>
        </w:rPr>
        <w:t xml:space="preserve"> и </w:t>
      </w:r>
      <w:proofErr w:type="spellStart"/>
      <w:r w:rsidRPr="00B8450A">
        <w:rPr>
          <w:rFonts w:ascii="Times New Roman" w:hAnsi="Times New Roman" w:cs="Times New Roman"/>
        </w:rPr>
        <w:t>парасимпатич</w:t>
      </w:r>
      <w:proofErr w:type="spellEnd"/>
      <w:r w:rsidRPr="00B8450A">
        <w:rPr>
          <w:rFonts w:ascii="Times New Roman" w:hAnsi="Times New Roman" w:cs="Times New Roman"/>
        </w:rPr>
        <w:t xml:space="preserve"> 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</w:rPr>
      </w:pPr>
      <w:r w:rsidRPr="00B8450A">
        <w:rPr>
          <w:rFonts w:ascii="Times New Roman" w:hAnsi="Times New Roman" w:cs="Times New Roman"/>
          <w:b/>
          <w:bCs/>
        </w:rPr>
        <w:t>Органы чувств. Анализаторы</w:t>
      </w:r>
      <w:r w:rsidRPr="00B8450A">
        <w:rPr>
          <w:rFonts w:ascii="Times New Roman" w:hAnsi="Times New Roman" w:cs="Times New Roman"/>
        </w:rPr>
        <w:t xml:space="preserve"> </w:t>
      </w:r>
      <w:r w:rsidRPr="00B8450A">
        <w:rPr>
          <w:rFonts w:ascii="Times New Roman" w:hAnsi="Times New Roman" w:cs="Times New Roman"/>
          <w:b/>
        </w:rPr>
        <w:t>(5 часов)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Анализаторы и органы чувств. Значение анализато</w:t>
      </w:r>
      <w:r w:rsidRPr="00B8450A">
        <w:rPr>
          <w:rFonts w:ascii="Times New Roman" w:hAnsi="Times New Roman" w:cs="Times New Roman"/>
        </w:rP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</w:t>
      </w:r>
      <w:r w:rsidRPr="00B8450A">
        <w:rPr>
          <w:rFonts w:ascii="Times New Roman" w:hAnsi="Times New Roman" w:cs="Times New Roman"/>
        </w:rPr>
        <w:softHyphen/>
        <w:t>ного анализатора. Бинокулярное зрение. Гигиена зре</w:t>
      </w:r>
      <w:r w:rsidRPr="00B8450A">
        <w:rPr>
          <w:rFonts w:ascii="Times New Roman" w:hAnsi="Times New Roman" w:cs="Times New Roman"/>
        </w:rPr>
        <w:softHyphen/>
        <w:t>ния. Предупреждение глазных болезней, травм глаза. Предупреждение близорукости и дальнозоркости. Кор</w:t>
      </w:r>
      <w:r w:rsidRPr="00B8450A">
        <w:rPr>
          <w:rFonts w:ascii="Times New Roman" w:hAnsi="Times New Roman" w:cs="Times New Roman"/>
        </w:rPr>
        <w:softHyphen/>
        <w:t>рекция зрения. Слуховой анализатор. Значение слуха. Строение и функции наружного, среднего и внутренне</w:t>
      </w:r>
      <w:r w:rsidRPr="00B8450A">
        <w:rPr>
          <w:rFonts w:ascii="Times New Roman" w:hAnsi="Times New Roman" w:cs="Times New Roman"/>
        </w:rPr>
        <w:softHyphen/>
        <w:t>го уха. Рецепторы слуха. Корковая часть слухового ана</w:t>
      </w:r>
      <w:r w:rsidRPr="00B8450A">
        <w:rPr>
          <w:rFonts w:ascii="Times New Roman" w:hAnsi="Times New Roman" w:cs="Times New Roman"/>
        </w:rPr>
        <w:softHyphen/>
        <w:t>лизатора. Гигиена органов слуха. Причины тугоухости и глухоты,</w:t>
      </w:r>
      <w:r w:rsidRPr="00B8450A">
        <w:rPr>
          <w:rFonts w:ascii="Times New Roman" w:hAnsi="Times New Roman" w:cs="Times New Roman"/>
          <w:b/>
          <w:bCs/>
        </w:rPr>
        <w:t xml:space="preserve"> </w:t>
      </w:r>
      <w:r w:rsidRPr="00B8450A">
        <w:rPr>
          <w:rFonts w:ascii="Times New Roman" w:hAnsi="Times New Roman" w:cs="Times New Roman"/>
          <w:bCs/>
        </w:rPr>
        <w:t>их</w:t>
      </w:r>
      <w:r w:rsidRPr="00B8450A">
        <w:rPr>
          <w:rFonts w:ascii="Times New Roman" w:hAnsi="Times New Roman" w:cs="Times New Roman"/>
        </w:rPr>
        <w:t xml:space="preserve"> предупреждение.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lastRenderedPageBreak/>
        <w:t>Органы равновесия, кожно-мышечной чувствительности, обоняния и вкуса. Их анализаторы. Взаимодей</w:t>
      </w:r>
      <w:r w:rsidRPr="00B8450A">
        <w:rPr>
          <w:rFonts w:ascii="Times New Roman" w:hAnsi="Times New Roman" w:cs="Times New Roman"/>
        </w:rPr>
        <w:softHyphen/>
        <w:t>ствие анализаторов.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  <w:iCs/>
        </w:rPr>
      </w:pPr>
      <w:r w:rsidRPr="00B8450A">
        <w:rPr>
          <w:rFonts w:ascii="Times New Roman" w:hAnsi="Times New Roman" w:cs="Times New Roman"/>
          <w:b/>
          <w:bCs/>
        </w:rPr>
        <w:t>Высшая нервная деятельность. Поведение. Психика</w:t>
      </w:r>
      <w:r w:rsidRPr="00B8450A">
        <w:rPr>
          <w:rFonts w:ascii="Times New Roman" w:hAnsi="Times New Roman" w:cs="Times New Roman"/>
          <w:b/>
          <w:bCs/>
          <w:iCs/>
        </w:rPr>
        <w:t xml:space="preserve"> (6 часов)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Вклад отечественных ученых в разработку учения о высшей нервной деятельности. И.М. Сеченов и И.П. Павлов. Открытие центрального торможения. Бе</w:t>
      </w:r>
      <w:r w:rsidRPr="00B8450A">
        <w:rPr>
          <w:rFonts w:ascii="Times New Roman" w:hAnsi="Times New Roman" w:cs="Times New Roman"/>
        </w:rPr>
        <w:softHyphen/>
        <w:t>зусловные и условные рефлексы. Безусловное и услов</w:t>
      </w:r>
      <w:r w:rsidRPr="00B8450A">
        <w:rPr>
          <w:rFonts w:ascii="Times New Roman" w:hAnsi="Times New Roman" w:cs="Times New Roman"/>
        </w:rPr>
        <w:softHyphen/>
        <w:t>ное торможение. Закон взаимной индукции возбужде</w:t>
      </w:r>
      <w:r w:rsidRPr="00B8450A">
        <w:rPr>
          <w:rFonts w:ascii="Times New Roman" w:hAnsi="Times New Roman" w:cs="Times New Roman"/>
        </w:rPr>
        <w:softHyphen/>
        <w:t>ния-торможения. Учение А. А. Ухтомского о доминанте.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</w:t>
      </w:r>
      <w:r w:rsidRPr="00B8450A">
        <w:rPr>
          <w:rFonts w:ascii="Times New Roman" w:hAnsi="Times New Roman" w:cs="Times New Roman"/>
        </w:rPr>
        <w:softHyphen/>
        <w:t>ная деятельность, динамический стереотип.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Биологические ритмы. Сон и бодрствование. Стадии сна. Сновидения. Особенности высшей нервной дея</w:t>
      </w:r>
      <w:r w:rsidRPr="00B8450A">
        <w:rPr>
          <w:rFonts w:ascii="Times New Roman" w:hAnsi="Times New Roman" w:cs="Times New Roman"/>
        </w:rPr>
        <w:softHyphen/>
        <w:t>тельности человека: речь и сознание, трудовая деятель</w:t>
      </w:r>
      <w:r w:rsidRPr="00B8450A">
        <w:rPr>
          <w:rFonts w:ascii="Times New Roman" w:hAnsi="Times New Roman" w:cs="Times New Roman"/>
        </w:rPr>
        <w:softHyphen/>
        <w:t xml:space="preserve">ность. 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Потребности людей и животных. Речь как сред</w:t>
      </w:r>
      <w:r w:rsidRPr="00B8450A">
        <w:rPr>
          <w:rFonts w:ascii="Times New Roman" w:hAnsi="Times New Roman" w:cs="Times New Roman"/>
        </w:rPr>
        <w:softHyphen/>
        <w:t>ство общения и как средство организации своего поведе</w:t>
      </w:r>
      <w:r w:rsidRPr="00B8450A">
        <w:rPr>
          <w:rFonts w:ascii="Times New Roman" w:hAnsi="Times New Roman" w:cs="Times New Roman"/>
        </w:rPr>
        <w:softHyphen/>
        <w:t>ния. Внешняя и внутренняя речь. Роль речи в развитии высших психических функций. Осознанные действия и интуиция.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Познавательные процессы: ощущение, восприятие, представления, память, воображение, мышление.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</w:t>
      </w:r>
      <w:r w:rsidRPr="00B8450A">
        <w:rPr>
          <w:rFonts w:ascii="Times New Roman" w:hAnsi="Times New Roman" w:cs="Times New Roman"/>
        </w:rPr>
        <w:softHyphen/>
        <w:t>зиологические основы внимания, виды внимания, его основные свойства. Причины рассеянности. Воспитание внимания, памяти, воли. Развитие наблюдатель</w:t>
      </w:r>
      <w:r w:rsidRPr="00B8450A">
        <w:rPr>
          <w:rFonts w:ascii="Times New Roman" w:hAnsi="Times New Roman" w:cs="Times New Roman"/>
        </w:rPr>
        <w:softHyphen/>
        <w:t>ности и мышления.</w:t>
      </w: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</w:p>
    <w:p w:rsidR="00B8450A" w:rsidRPr="00B8450A" w:rsidRDefault="00B8450A" w:rsidP="00B8450A">
      <w:pPr>
        <w:rPr>
          <w:rFonts w:ascii="Times New Roman" w:hAnsi="Times New Roman" w:cs="Times New Roman"/>
          <w:b/>
          <w:bCs/>
        </w:rPr>
      </w:pPr>
      <w:r w:rsidRPr="00B8450A">
        <w:rPr>
          <w:rFonts w:ascii="Times New Roman" w:hAnsi="Times New Roman" w:cs="Times New Roman"/>
          <w:b/>
          <w:bCs/>
        </w:rPr>
        <w:t>Размножение и развитие человека (3 часа)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</w:t>
      </w:r>
      <w:r w:rsidRPr="00B8450A">
        <w:rPr>
          <w:rFonts w:ascii="Times New Roman" w:hAnsi="Times New Roman" w:cs="Times New Roman"/>
        </w:rPr>
        <w:softHyphen/>
        <w:t xml:space="preserve">дотворение яйцеклетки, укрепление зародыша в матке. Развитие зародыша и плода. Беременность и роды. 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Биогенетический закон Геккеля—Мюллера и причины отступления от него. Влияние ПАВ веществ (та</w:t>
      </w:r>
      <w:r w:rsidRPr="00B8450A">
        <w:rPr>
          <w:rFonts w:ascii="Times New Roman" w:hAnsi="Times New Roman" w:cs="Times New Roman"/>
        </w:rPr>
        <w:softHyphen/>
        <w:t>бака, алкоголя, наркотиков) на развитие и здоровье человека.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Наследственные и врожденные заболевания и забо</w:t>
      </w:r>
      <w:r w:rsidRPr="00B8450A">
        <w:rPr>
          <w:rFonts w:ascii="Times New Roman" w:hAnsi="Times New Roman" w:cs="Times New Roman"/>
        </w:rPr>
        <w:softHyphen/>
        <w:t>левания, передающиеся половым путем: СПИД, сифи</w:t>
      </w:r>
      <w:r w:rsidRPr="00B8450A">
        <w:rPr>
          <w:rFonts w:ascii="Times New Roman" w:hAnsi="Times New Roman" w:cs="Times New Roman"/>
        </w:rPr>
        <w:softHyphen/>
        <w:t>лис и др. Их профилактика.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</w:t>
      </w:r>
      <w:r w:rsidRPr="00B8450A">
        <w:rPr>
          <w:rFonts w:ascii="Times New Roman" w:hAnsi="Times New Roman" w:cs="Times New Roman"/>
        </w:rPr>
        <w:softHyphen/>
        <w:t>тересы, склонности, способности. Выбор жизненного пути.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  <w:b/>
          <w:bCs/>
          <w:color w:val="000000"/>
        </w:rPr>
      </w:pPr>
      <w:r w:rsidRPr="00B8450A">
        <w:rPr>
          <w:rFonts w:ascii="Times New Roman" w:hAnsi="Times New Roman" w:cs="Times New Roman"/>
          <w:b/>
          <w:bCs/>
          <w:color w:val="000000"/>
        </w:rPr>
        <w:t xml:space="preserve">Лабораторная работа 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  <w:color w:val="000000"/>
        </w:rPr>
        <w:t>Измерение массы и роста тела организма.</w:t>
      </w:r>
    </w:p>
    <w:p w:rsidR="00B8450A" w:rsidRPr="00B8450A" w:rsidRDefault="00B8450A" w:rsidP="00B8450A">
      <w:pPr>
        <w:rPr>
          <w:rFonts w:ascii="Times New Roman" w:hAnsi="Times New Roman" w:cs="Times New Roman"/>
          <w:b/>
        </w:rPr>
      </w:pPr>
    </w:p>
    <w:p w:rsidR="00B8450A" w:rsidRPr="00B8450A" w:rsidRDefault="00B8450A" w:rsidP="00B8450A">
      <w:pPr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  <w:b/>
        </w:rPr>
        <w:t>Человек и окружающая среда (2 часа</w:t>
      </w:r>
      <w:r w:rsidRPr="00B8450A">
        <w:rPr>
          <w:rFonts w:ascii="Times New Roman" w:hAnsi="Times New Roman" w:cs="Times New Roman"/>
        </w:rPr>
        <w:t>)</w:t>
      </w:r>
    </w:p>
    <w:p w:rsidR="00B8450A" w:rsidRPr="00B8450A" w:rsidRDefault="00B8450A" w:rsidP="00B8450A">
      <w:pPr>
        <w:ind w:firstLine="709"/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Связи человека с окружающей средой. Адаптация человека к среде обитания. Адаптация.</w:t>
      </w:r>
    </w:p>
    <w:p w:rsidR="00B8450A" w:rsidRPr="00B8450A" w:rsidRDefault="00B8450A" w:rsidP="00B8450A">
      <w:pPr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Напряжение и утомление. Здоровье. Страх. Паника.</w:t>
      </w:r>
    </w:p>
    <w:p w:rsidR="00B8450A" w:rsidRPr="00B8450A" w:rsidRDefault="00B8450A" w:rsidP="00B8450A">
      <w:pPr>
        <w:rPr>
          <w:rFonts w:ascii="Times New Roman" w:hAnsi="Times New Roman" w:cs="Times New Roman"/>
        </w:rPr>
      </w:pPr>
      <w:r w:rsidRPr="00B8450A">
        <w:rPr>
          <w:rFonts w:ascii="Times New Roman" w:hAnsi="Times New Roman" w:cs="Times New Roman"/>
        </w:rPr>
        <w:t>Первая помощь до прибытия профессиональной медицинской помощи.</w:t>
      </w:r>
    </w:p>
    <w:p w:rsidR="00B8450A" w:rsidRPr="00B8450A" w:rsidRDefault="00B8450A" w:rsidP="00B8450A">
      <w:pPr>
        <w:ind w:firstLine="720"/>
        <w:rPr>
          <w:rFonts w:ascii="Times New Roman" w:hAnsi="Times New Roman" w:cs="Times New Roman"/>
        </w:rPr>
      </w:pPr>
    </w:p>
    <w:p w:rsidR="00B8450A" w:rsidRDefault="00B8450A" w:rsidP="00B8450A">
      <w:pPr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8450A" w:rsidRDefault="00B8450A" w:rsidP="00B8450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450A">
        <w:rPr>
          <w:b/>
          <w:sz w:val="28"/>
          <w:szCs w:val="28"/>
        </w:rPr>
        <w:t>Тематическое планирование</w:t>
      </w:r>
    </w:p>
    <w:p w:rsidR="00B8450A" w:rsidRDefault="00B8450A" w:rsidP="00B8450A">
      <w:pPr>
        <w:pStyle w:val="c3"/>
        <w:shd w:val="clear" w:color="auto" w:fill="FFFFFF"/>
        <w:spacing w:before="0" w:beforeAutospacing="0" w:after="0" w:afterAutospacing="0"/>
        <w:ind w:left="1267"/>
        <w:rPr>
          <w:b/>
          <w:sz w:val="28"/>
          <w:szCs w:val="28"/>
        </w:rPr>
      </w:pPr>
    </w:p>
    <w:tbl>
      <w:tblPr>
        <w:tblW w:w="8967" w:type="dxa"/>
        <w:tblInd w:w="225" w:type="dxa"/>
        <w:tblLayout w:type="fixed"/>
        <w:tblCellMar>
          <w:left w:w="83" w:type="dxa"/>
        </w:tblCellMar>
        <w:tblLook w:val="0000"/>
      </w:tblPr>
      <w:tblGrid>
        <w:gridCol w:w="709"/>
        <w:gridCol w:w="6662"/>
        <w:gridCol w:w="1596"/>
      </w:tblGrid>
      <w:tr w:rsidR="00B8450A" w:rsidRPr="000C480A" w:rsidTr="00B8450A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B8450A" w:rsidRPr="000C480A" w:rsidRDefault="00B8450A" w:rsidP="008A5C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450A" w:rsidRPr="000C480A" w:rsidRDefault="00B8450A" w:rsidP="008A5C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Кол.</w:t>
            </w:r>
          </w:p>
          <w:p w:rsidR="00B8450A" w:rsidRPr="000C480A" w:rsidRDefault="00B8450A" w:rsidP="008A5C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час.</w:t>
            </w:r>
          </w:p>
        </w:tc>
      </w:tr>
      <w:tr w:rsidR="00B8450A" w:rsidRPr="000C480A" w:rsidTr="00B8450A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Введение. Человек как биологический вид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45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Науки о человеке и их методы.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45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Биологическая природа человека. Расы человека.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45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Происхождение и эволюция человека. Антропогенез.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45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1. Общий обзор организма человека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50A" w:rsidRPr="000C480A" w:rsidRDefault="00B845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554505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Строение организма человека</w:t>
            </w:r>
            <w:proofErr w:type="gramStart"/>
            <w:r w:rsidRPr="000C480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0C480A">
              <w:rPr>
                <w:rFonts w:ascii="Times New Roman" w:hAnsi="Times New Roman" w:cs="Times New Roman"/>
                <w:color w:val="000000"/>
              </w:rPr>
              <w:t xml:space="preserve"> Лабораторная работа № 1 «Изучение микроскопического строения тканей организма человека».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B90EB8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403F58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554505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Строение организма человека.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B90EB8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554505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Регуляция процессов жизнедеятельности.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B90EB8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2. Опора и движение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10A" w:rsidRPr="000C480A" w:rsidRDefault="002C410A" w:rsidP="00BC76AC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Опорно-двигательная система. Состав, строение и рост костей. Лабораторная работа № 2 «Изучение внешнего вида отдельных костей скелета человека».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7C342A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403F58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BC76AC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Скелет человека. Соединение костей. Скелет головы.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7C342A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BC76AC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Скелет туловища. Скелет конечностей и их поясов.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7C342A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BC76AC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Строение и функции скелетных мышц.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7C342A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BC76AC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Работа мышц и её регуляция. Лабораторная работа № 3 «Изучение влияния статистической и динамической работы на утомление мышц».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7C342A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403F58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BC76AC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Нарушения опорно-двигательной системы. Травматизм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7C342A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403F58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2C410A" w:rsidRDefault="002C410A" w:rsidP="00BC76AC">
            <w:pPr>
              <w:rPr>
                <w:rFonts w:ascii="Times New Roman" w:hAnsi="Times New Roman" w:cs="Times New Roman"/>
                <w:color w:val="000000"/>
              </w:rPr>
            </w:pPr>
            <w:r w:rsidRPr="002C410A">
              <w:rPr>
                <w:rFonts w:ascii="Times New Roman" w:hAnsi="Times New Roman" w:cs="Times New Roman"/>
              </w:rPr>
              <w:t>Обобщающий урок по теме «Опора и движение»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7C34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3. Внутренняя среда организма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Состав внутренней среды организма и её функции.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Состав крови. Постоянство внутренней среды.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Свёртывание крови. Переливание крови. Группы крови. Лабораторная работа № 4 «Изучение микроскопического строения крови».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Иммунитет. Нарушения иммунной системы человека. Вакцинация.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4. Кровообращение и </w:t>
            </w:r>
            <w:proofErr w:type="spellStart"/>
            <w:r w:rsidRPr="000C480A">
              <w:rPr>
                <w:rFonts w:ascii="Times New Roman" w:hAnsi="Times New Roman" w:cs="Times New Roman"/>
                <w:b/>
                <w:color w:val="000000"/>
              </w:rPr>
              <w:t>лимфообращение</w:t>
            </w:r>
            <w:proofErr w:type="spellEnd"/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Органы кровообращения. Строение и работа сердца.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Сосудистая система. </w:t>
            </w:r>
            <w:proofErr w:type="spellStart"/>
            <w:r w:rsidRPr="000C480A">
              <w:rPr>
                <w:rFonts w:ascii="Times New Roman" w:hAnsi="Times New Roman" w:cs="Times New Roman"/>
                <w:color w:val="000000"/>
              </w:rPr>
              <w:t>Лимфообращение</w:t>
            </w:r>
            <w:proofErr w:type="spellEnd"/>
            <w:r w:rsidRPr="000C480A">
              <w:rPr>
                <w:rFonts w:ascii="Times New Roman" w:hAnsi="Times New Roman" w:cs="Times New Roman"/>
                <w:color w:val="000000"/>
              </w:rPr>
              <w:t>. Лабораторная работа № 5 «Измерение кровяного давления. Подсчёт ударов пульса в покое и при физической нагрузке».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1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Сердечнососудистые заболевания. Первая помощь при кровотечении. Лабораторная работа № 6 «Изучение приёмов остановки капиллярного, артериального и венозного кровотечений».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5. Дыхание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Дыхание и его значение. Органы дыхания.</w:t>
            </w:r>
            <w:r w:rsidRPr="000C480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Механизм дыхания. Жизненная ёмкость лёгких. Лабораторная работа № 7 «Измерение обхвата грудной клетки в состоянии вдоха и выдоха».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Регуляция дыхания. Охрана воздушной среды. Лабораторная работа № 8 «Определение частоты дыхания».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Заболевания органов дыхания их профилактика. Реанимация.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2C410A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Обобщение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теме </w:t>
            </w:r>
            <w:r w:rsidRPr="000C480A">
              <w:rPr>
                <w:rFonts w:ascii="Times New Roman" w:hAnsi="Times New Roman" w:cs="Times New Roman"/>
                <w:color w:val="000000"/>
              </w:rPr>
              <w:t>«Дыхание».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6. Питание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C410A" w:rsidRPr="000C480A" w:rsidTr="00B8450A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Питание и его значение. Органы пищеварения и их функции.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Пищеварение в ротовой полости. Глотка и пищевод. Лабораторная работа № 9 «Изучение действия ферментов слюны на крахмал».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Пищеварение в желудке и кишечнике.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403F58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7462A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Всасывание питательных веще</w:t>
            </w:r>
            <w:proofErr w:type="gramStart"/>
            <w:r w:rsidRPr="000C480A">
              <w:rPr>
                <w:rFonts w:ascii="Times New Roman" w:hAnsi="Times New Roman" w:cs="Times New Roman"/>
                <w:color w:val="000000"/>
              </w:rPr>
              <w:t>ств в кр</w:t>
            </w:r>
            <w:proofErr w:type="gramEnd"/>
            <w:r w:rsidRPr="000C480A">
              <w:rPr>
                <w:rFonts w:ascii="Times New Roman" w:hAnsi="Times New Roman" w:cs="Times New Roman"/>
                <w:color w:val="000000"/>
              </w:rPr>
              <w:t>овь.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7462A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Регуляция пищеварения. Гигиена питания.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2C410A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bCs/>
                <w:color w:val="000000"/>
              </w:rPr>
              <w:t xml:space="preserve">Обобщение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теме </w:t>
            </w:r>
            <w:r w:rsidRPr="000C480A">
              <w:rPr>
                <w:rFonts w:ascii="Times New Roman" w:hAnsi="Times New Roman" w:cs="Times New Roman"/>
                <w:color w:val="000000"/>
              </w:rPr>
              <w:t>«Питание».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  <w:r w:rsidRPr="000C480A">
              <w:rPr>
                <w:rFonts w:ascii="Times New Roman" w:hAnsi="Times New Roman" w:cs="Times New Roman"/>
                <w:color w:val="000000"/>
              </w:rPr>
              <w:t xml:space="preserve"> за 1-е полугодие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       Глава 7. Обмен веществ и превращение энергии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Пластический и энергетический обмен.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Ферменты и их роль в организме человека.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Витамины и их роль в организме человека.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Нормы и режим питания. Нарушение обмена веществ.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8. Выделение продуктов обмена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Выделение и его значение. Органы мочевыделения.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Заболевания органов мочевыделения.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9. Покровы тела человека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C410A" w:rsidRPr="000C480A" w:rsidTr="00B8450A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Наружные покровы тела человека. Строение и функции кожи. Самонаблюдение: Определение типа своей кожи с помощью бумажной салфетки.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Болезни и травмы кожи.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Гигиена кожных покровов.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2C410A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Обобщение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теме </w:t>
            </w:r>
            <w:r w:rsidRPr="000C480A">
              <w:rPr>
                <w:rFonts w:ascii="Times New Roman" w:hAnsi="Times New Roman" w:cs="Times New Roman"/>
                <w:color w:val="000000"/>
              </w:rPr>
              <w:t xml:space="preserve"> «Покровы тела человека».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10. Нейрогуморальная регуляция процессов жизнедеятельности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Железы внутренней секреции и их функции.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Работа эндокринной системы и её нарушения.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Строение нервной системы и её значение.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Спинной мозг.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Головной мозг.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Вегетативная нервная система.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Нарушения в работе нервной системы и их предупреждения.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2C410A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Обобщение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теме </w:t>
            </w:r>
            <w:r w:rsidRPr="000C480A">
              <w:rPr>
                <w:rFonts w:ascii="Times New Roman" w:hAnsi="Times New Roman" w:cs="Times New Roman"/>
                <w:color w:val="000000"/>
              </w:rPr>
              <w:t xml:space="preserve"> «Нейрогуморальная регуляция процессов жизнедеятельности».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11. Органы чувств. Анализаторы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Понятие об анализаторах. Зрительный анализатор.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Слуховой анализатор. Лабораторная работа № 10 «Изучение строения слухового и зрительного анализаторов».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Вестибулярный анализатор. Мышечное чувство. Осязание.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Вкусовой и обонятельный анализаторы. Боль.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2C410A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Обобщение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теме </w:t>
            </w:r>
            <w:r w:rsidRPr="000C480A">
              <w:rPr>
                <w:rFonts w:ascii="Times New Roman" w:hAnsi="Times New Roman" w:cs="Times New Roman"/>
                <w:color w:val="000000"/>
              </w:rPr>
              <w:t>«Органы чувств. Анализаторы».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</w:t>
            </w: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12. Психика и поведение человека. </w:t>
            </w:r>
          </w:p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Высшая нервная деятельность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Высшая нервная деятельность. Рефлексы.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Память и обучение.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Врождённое и приобретённое поведение.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Сон и бодрствование.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Особенности высшей нервной деятельности человека.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Обобщение по главе «Психика и поведение человека. Высшая нервная деятельность».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13. Размножение и развитие человека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BF117F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Особенности размножения человека.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10A" w:rsidRPr="000C480A" w:rsidRDefault="002C410A" w:rsidP="00BF117F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Органы размножения. Половые клетки. Оплодотворение. Беременность и роды.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BF117F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Рост и развитие ребёнка после рождения. </w:t>
            </w:r>
            <w:r w:rsidRPr="000C480A">
              <w:rPr>
                <w:rFonts w:ascii="Times New Roman" w:hAnsi="Times New Roman" w:cs="Times New Roman"/>
                <w:bCs/>
                <w:color w:val="000000"/>
              </w:rPr>
              <w:t>Лабораторная работа №11</w:t>
            </w:r>
            <w:r w:rsidRPr="000C480A">
              <w:rPr>
                <w:rFonts w:ascii="Times New Roman" w:hAnsi="Times New Roman" w:cs="Times New Roman"/>
                <w:color w:val="000000"/>
              </w:rPr>
              <w:t xml:space="preserve"> «Измерение массы и роста тела организма».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403F58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Итоговая  контрольная работа за 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 xml:space="preserve">Глава 14. Человек и окружающая среда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C410A" w:rsidRPr="000C480A" w:rsidTr="00B8450A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Социальная и природная среда человека.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403F58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67</w:t>
            </w:r>
          </w:p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 xml:space="preserve">Окружающая среда и здоровье человека. </w:t>
            </w:r>
            <w:r w:rsidRPr="000C480A">
              <w:rPr>
                <w:rFonts w:ascii="Times New Roman" w:hAnsi="Times New Roman" w:cs="Times New Roman"/>
                <w:bCs/>
                <w:color w:val="000000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C480A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0C480A">
              <w:rPr>
                <w:rFonts w:ascii="Times New Roman" w:hAnsi="Times New Roman" w:cs="Times New Roman"/>
                <w:color w:val="000000"/>
              </w:rPr>
              <w:t xml:space="preserve"> «Анализ и оценка влияния факторов окружающей среды, факторов риска на здоровье человека».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0A" w:rsidRPr="000C480A" w:rsidTr="00403F58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rPr>
                <w:rFonts w:ascii="Times New Roman" w:hAnsi="Times New Roman" w:cs="Times New Roman"/>
                <w:color w:val="000000"/>
              </w:rPr>
            </w:pPr>
            <w:r w:rsidRPr="000C480A">
              <w:rPr>
                <w:rFonts w:ascii="Times New Roman" w:hAnsi="Times New Roman" w:cs="Times New Roman"/>
                <w:color w:val="000000"/>
              </w:rPr>
              <w:t>Обобщение материала за курс 8 класса.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0A" w:rsidRPr="000C480A" w:rsidRDefault="002C410A" w:rsidP="008A5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8450A" w:rsidRPr="00B8450A" w:rsidRDefault="00B8450A" w:rsidP="00B8450A">
      <w:pPr>
        <w:pStyle w:val="c3"/>
        <w:shd w:val="clear" w:color="auto" w:fill="FFFFFF"/>
        <w:spacing w:before="0" w:beforeAutospacing="0" w:after="0" w:afterAutospacing="0"/>
        <w:ind w:left="1267"/>
        <w:rPr>
          <w:b/>
          <w:sz w:val="28"/>
          <w:szCs w:val="28"/>
        </w:rPr>
      </w:pPr>
    </w:p>
    <w:sectPr w:rsidR="00B8450A" w:rsidRPr="00B8450A" w:rsidSect="0012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66ADA"/>
    <w:multiLevelType w:val="hybridMultilevel"/>
    <w:tmpl w:val="3F10B1A4"/>
    <w:lvl w:ilvl="0" w:tplc="93EC6F7A">
      <w:start w:val="1"/>
      <w:numFmt w:val="upperRoman"/>
      <w:lvlText w:val="%1."/>
      <w:lvlJc w:val="left"/>
      <w:pPr>
        <w:ind w:left="1267" w:hanging="72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0A"/>
    <w:rsid w:val="00126960"/>
    <w:rsid w:val="002C410A"/>
    <w:rsid w:val="00403F58"/>
    <w:rsid w:val="0053122A"/>
    <w:rsid w:val="00B8450A"/>
    <w:rsid w:val="00E1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8450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8450A"/>
    <w:pPr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 w:bidi="ar-SA"/>
    </w:rPr>
  </w:style>
  <w:style w:type="paragraph" w:customStyle="1" w:styleId="c3">
    <w:name w:val="c3"/>
    <w:basedOn w:val="a"/>
    <w:rsid w:val="00B845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14">
    <w:name w:val="c14"/>
    <w:basedOn w:val="a0"/>
    <w:rsid w:val="00B8450A"/>
  </w:style>
  <w:style w:type="paragraph" w:customStyle="1" w:styleId="c5">
    <w:name w:val="c5"/>
    <w:basedOn w:val="a"/>
    <w:rsid w:val="00B845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7">
    <w:name w:val="c7"/>
    <w:basedOn w:val="a0"/>
    <w:rsid w:val="00B8450A"/>
  </w:style>
  <w:style w:type="paragraph" w:styleId="a4">
    <w:name w:val="List Paragraph"/>
    <w:basedOn w:val="a"/>
    <w:uiPriority w:val="34"/>
    <w:qFormat/>
    <w:rsid w:val="00B8450A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106C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C9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8450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8450A"/>
    <w:pPr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 w:bidi="ar-SA"/>
    </w:rPr>
  </w:style>
  <w:style w:type="paragraph" w:customStyle="1" w:styleId="c3">
    <w:name w:val="c3"/>
    <w:basedOn w:val="a"/>
    <w:rsid w:val="00B845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14">
    <w:name w:val="c14"/>
    <w:basedOn w:val="a0"/>
    <w:rsid w:val="00B8450A"/>
  </w:style>
  <w:style w:type="paragraph" w:customStyle="1" w:styleId="c5">
    <w:name w:val="c5"/>
    <w:basedOn w:val="a"/>
    <w:rsid w:val="00B845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7">
    <w:name w:val="c7"/>
    <w:basedOn w:val="a0"/>
    <w:rsid w:val="00B8450A"/>
  </w:style>
  <w:style w:type="paragraph" w:styleId="a4">
    <w:name w:val="List Paragraph"/>
    <w:basedOn w:val="a"/>
    <w:uiPriority w:val="34"/>
    <w:qFormat/>
    <w:rsid w:val="00B8450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4</cp:revision>
  <cp:lastPrinted>2022-10-26T18:43:00Z</cp:lastPrinted>
  <dcterms:created xsi:type="dcterms:W3CDTF">2022-08-31T18:23:00Z</dcterms:created>
  <dcterms:modified xsi:type="dcterms:W3CDTF">2022-11-02T09:15:00Z</dcterms:modified>
</cp:coreProperties>
</file>